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ff4ad03" w14:textId="ff4ad03">
      <w:pPr>
        <w15:collapsed w:val="false"/>
      </w:pPr>
      <w:bookmarkStart w:name="_GoBack" w:id="0"/>
      <w:bookmarkEnd w:id="0"/>
      <w:r>
        <w:t>REPUBLIKA HRVATSKA</w:t>
      </w:r>
    </w:p>
    <w:p w:rsidR="000202C5" w:rsidP="000202C5" w:rsidRDefault="000202C5">
      <w:r>
        <w:t>TRGOVAČKI SUD U RIJECI</w:t>
      </w:r>
    </w:p>
    <w:p w:rsidR="000202C5" w:rsidP="000202C5" w:rsidRDefault="000202C5"/>
    <w:p w:rsidR="00545EEA" w:rsidP="000202C5" w:rsidRDefault="00545EEA">
      <w:pPr>
        <w:jc w:val="center"/>
      </w:pPr>
    </w:p>
    <w:p w:rsidR="000202C5" w:rsidP="000202C5" w:rsidRDefault="000202C5">
      <w:pPr>
        <w:jc w:val="center"/>
      </w:pPr>
      <w:r>
        <w:t>Z A P I S N I K</w:t>
      </w:r>
    </w:p>
    <w:p w:rsidR="000202C5" w:rsidP="000202C5" w:rsidRDefault="000202C5">
      <w:pPr>
        <w:jc w:val="center"/>
      </w:pPr>
      <w:r>
        <w:t xml:space="preserve">od </w:t>
      </w:r>
      <w:r w:rsidR="001E3354">
        <w:t>14</w:t>
      </w:r>
      <w:r w:rsidR="00256B25">
        <w:t xml:space="preserve">. </w:t>
      </w:r>
      <w:r w:rsidR="00C50DA0">
        <w:t>studenoga 2019</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07434B" w:rsidR="0007434B">
        <w:rPr>
          <w:rFonts w:eastAsiaTheme="minorHAnsi"/>
          <w:lang w:eastAsia="en-US"/>
        </w:rPr>
        <w:t>PANEM društvo s ograničenom odgovornošću za ugostiteljstvo i usluge Viškovo (Općina Viškovo), Dovičići 30, OIB: 50490687670, MBS: 040354741</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07434B">
        <w:t>10</w:t>
      </w:r>
      <w:r w:rsidR="007910B2">
        <w:t>,</w:t>
      </w:r>
      <w:r w:rsidR="0007434B">
        <w:t>2</w:t>
      </w:r>
      <w:r w:rsidR="007910B2">
        <w:t>0</w:t>
      </w:r>
      <w:r>
        <w:t xml:space="preserve"> sati.</w:t>
      </w:r>
    </w:p>
    <w:p w:rsidR="000202C5" w:rsidP="000202C5" w:rsidRDefault="000202C5"/>
    <w:p w:rsidR="000202C5" w:rsidP="000202C5" w:rsidRDefault="000202C5">
      <w:r>
        <w:t>Utvrđuje se da su na današnje ročište pristupili:</w:t>
      </w:r>
    </w:p>
    <w:p w:rsidR="000202C5" w:rsidP="000202C5" w:rsidRDefault="000202C5">
      <w:r>
        <w:t xml:space="preserve">Privremeni stečajni upravitelj: </w:t>
      </w:r>
      <w:r w:rsidR="0007434B">
        <w:t>Lilijana Augustin</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545EEA" w:rsidP="000202C5" w:rsidRDefault="00545EEA">
      <w:pPr>
        <w:jc w:val="both"/>
      </w:pPr>
    </w:p>
    <w:p w:rsidR="000202C5" w:rsidP="000202C5" w:rsidRDefault="000202C5">
      <w:pPr>
        <w:jc w:val="both"/>
      </w:pPr>
      <w:r>
        <w:t xml:space="preserve">Sud je uvidom u prijedlog za stečaj </w:t>
      </w:r>
      <w:r w:rsidR="001E3354">
        <w:t xml:space="preserve">i podnesak </w:t>
      </w:r>
      <w:r>
        <w:t xml:space="preserve">Financijske agencije od </w:t>
      </w:r>
      <w:r w:rsidR="0007434B">
        <w:t>1. listopada</w:t>
      </w:r>
      <w:r w:rsidR="00C50DA0">
        <w:t xml:space="preserve"> 2019.</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07434B">
        <w:t>9</w:t>
      </w:r>
      <w:r w:rsidR="00C50DA0">
        <w:t xml:space="preserve">. </w:t>
      </w:r>
      <w:r w:rsidR="00D94B76">
        <w:t>studenog</w:t>
      </w:r>
      <w:r w:rsidR="00C50DA0">
        <w:t>a 2019.</w:t>
      </w:r>
      <w:r>
        <w:t xml:space="preserve"> </w:t>
      </w:r>
      <w:r>
        <w:rPr>
          <w:bCs/>
        </w:rPr>
        <w:t>za utvrditi je kako dužnik nema imovine dostatne za pokriće troškova stečajnog postupka.</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07434B">
        <w:rPr>
          <w:bCs/>
        </w:rPr>
        <w:t>19.780</w:t>
      </w:r>
      <w:r w:rsidR="00885ECA">
        <w:rPr>
          <w:bCs/>
        </w:rPr>
        <w:t xml:space="preserve">,00 kn od kojih se </w:t>
      </w:r>
      <w:r w:rsidR="0007434B">
        <w:rPr>
          <w:bCs/>
        </w:rPr>
        <w:t>180</w:t>
      </w:r>
      <w:r w:rsidR="00885ECA">
        <w:rPr>
          <w:bCs/>
        </w:rPr>
        <w:t xml:space="preserve">,00 kn odnosi na </w:t>
      </w:r>
      <w:r w:rsidR="0007434B">
        <w:rPr>
          <w:bCs/>
        </w:rPr>
        <w:t>izradu žiga, 2.000,00 kn na sudske pristojbe i upravne biljege, 200,00 kn na poštanske troškove, 300,00 kn na troškove telefona i interneta, 900,00 kn na bankovne usluge i usluge platnog prometa, 7.200,00 kn na knjigovodstvene usluge, 1.000,00 kn na arhiviranje dokumentacije, 5.000,00 kn na troškove provođenja prethodnog postupka, te 3.000,00 kn na naknadu troškova stečajnog upravitelja</w:t>
      </w:r>
      <w:r w:rsidR="00C50DA0">
        <w:rPr>
          <w:bCs/>
        </w:rPr>
        <w:t>.</w:t>
      </w:r>
    </w:p>
    <w:p w:rsidR="000202C5" w:rsidP="000202C5" w:rsidRDefault="000202C5">
      <w:pPr>
        <w:jc w:val="both"/>
        <w:rPr>
          <w:bCs/>
        </w:rPr>
      </w:pPr>
    </w:p>
    <w:p w:rsidR="00E07FB2" w:rsidP="000202C5" w:rsidRDefault="00F346C9">
      <w:pPr>
        <w:jc w:val="both"/>
        <w:rPr>
          <w:bCs/>
        </w:rPr>
      </w:pPr>
      <w:r>
        <w:rPr>
          <w:bCs/>
        </w:rPr>
        <w:t xml:space="preserve">Privremeni stečajni upravitelj ustraje pri svojim navodima iz izvješća posebno napominjući da sa dužnikovim zakonskim zastupnikom nije uspjela kontaktirati, te prilaže u spis presliku kuverte otposlane Vladimiru Dragičeviću na adresu dužnika preporučenom pošiljkom koja se pošiljka vratila privremenom stečajnom upravitelju uz napomenu pošte "obaviješten, nije podigao pošiljku". </w:t>
      </w:r>
      <w:r w:rsidR="00781B44">
        <w:rPr>
          <w:bCs/>
        </w:rPr>
        <w:t xml:space="preserve">Također predaje sudu na uvid originalnu zatvorenu kuvertu čiju je presliku priložila u spis. </w:t>
      </w:r>
      <w:r>
        <w:rPr>
          <w:bCs/>
        </w:rPr>
        <w:t xml:space="preserve">  </w:t>
      </w:r>
    </w:p>
    <w:p w:rsidR="00545EEA" w:rsidP="00781B44" w:rsidRDefault="00545EEA">
      <w:pPr>
        <w:jc w:val="both"/>
        <w:rPr>
          <w:bCs/>
        </w:rPr>
      </w:pPr>
      <w:r>
        <w:rPr>
          <w:bCs/>
        </w:rPr>
        <w:t xml:space="preserve">Privremeni stečajni upravitelj napominje da su podaci navedeni u njezinom izvješću podaci iz javno objavljenih dokumenata od kojih je najmlađi iz perioda 30. prosinca 2018., s obzirom da ni od dužnikovog knjigovodstva, ni od dužnika sa kojim nije uspjela stupiti u kontakt nije dobila novije podatke. Navodi da je dužnikovo knjigovodstvo REGULA d.o.o., a što je vidljivo iz javne objave, te da se navedenom knjigovodstvu  obratila putem e-maila, preporučenom poštom i osobno je došla na adresu knjigovodstva gdje je naišla na zatvorena vrata. </w:t>
      </w:r>
      <w:r w:rsidR="009C3738">
        <w:rPr>
          <w:bCs/>
        </w:rPr>
        <w:t xml:space="preserve">Nije dobila na svoje upite nikakav odgovor. </w:t>
      </w:r>
    </w:p>
    <w:p w:rsidR="009C3738" w:rsidP="00781B44" w:rsidRDefault="009C3738">
      <w:pPr>
        <w:jc w:val="both"/>
        <w:rPr>
          <w:bCs/>
        </w:rPr>
      </w:pPr>
      <w:r>
        <w:rPr>
          <w:bCs/>
        </w:rPr>
        <w:t>Na izričit upit suda navodi da je njezin žiro-račun IBAN BROJ: HR7923400093100953492.</w:t>
      </w:r>
    </w:p>
    <w:p w:rsidR="009C3738" w:rsidP="00781B44" w:rsidRDefault="009C3738">
      <w:pPr>
        <w:jc w:val="both"/>
        <w:rPr>
          <w:bCs/>
        </w:rPr>
      </w:pPr>
      <w:r>
        <w:rPr>
          <w:bCs/>
        </w:rPr>
        <w:lastRenderedPageBreak/>
        <w:t xml:space="preserve">Stečajni upravitelj potražuje i prouzročeni trošak u iznosu od 17,94 kn za potvrdu o vozilima i 20,00 kn za potvrdu Fine. </w:t>
      </w:r>
      <w:r w:rsidR="00D76AE9">
        <w:rPr>
          <w:bCs/>
        </w:rPr>
        <w:t xml:space="preserve">Prilaže u spis raččun Centra za vozila Hrvatske d.d. ističući kako je račun Financijske agencije već priložila uz svoje izvješće. </w:t>
      </w:r>
    </w:p>
    <w:p w:rsidR="009C3738" w:rsidP="00781B44" w:rsidRDefault="009C3738">
      <w:pPr>
        <w:jc w:val="both"/>
        <w:rPr>
          <w:bCs/>
        </w:rPr>
      </w:pPr>
      <w:r>
        <w:rPr>
          <w:bCs/>
        </w:rPr>
        <w:t xml:space="preserve"> </w:t>
      </w:r>
    </w:p>
    <w:p w:rsidR="009C3738" w:rsidP="00781B44" w:rsidRDefault="009C3738">
      <w:pPr>
        <w:jc w:val="both"/>
        <w:rPr>
          <w:bCs/>
        </w:rPr>
      </w:pPr>
    </w:p>
    <w:p w:rsidR="00781B44" w:rsidP="00781B44" w:rsidRDefault="00781B44">
      <w:pPr>
        <w:jc w:val="both"/>
        <w:rPr>
          <w:bCs/>
        </w:rPr>
      </w:pPr>
      <w:r>
        <w:rPr>
          <w:bCs/>
        </w:rPr>
        <w:t>Sud donosi</w:t>
      </w:r>
    </w:p>
    <w:p w:rsidR="00781B44" w:rsidP="00781B44" w:rsidRDefault="00781B44">
      <w:pPr>
        <w:jc w:val="both"/>
        <w:rPr>
          <w:bCs/>
        </w:rPr>
      </w:pPr>
    </w:p>
    <w:p w:rsidR="00781B44" w:rsidP="00781B44" w:rsidRDefault="00781B44">
      <w:pPr>
        <w:jc w:val="center"/>
        <w:rPr>
          <w:bCs/>
        </w:rPr>
      </w:pPr>
      <w:r>
        <w:rPr>
          <w:bCs/>
        </w:rPr>
        <w:t xml:space="preserve">z a k l j u č  a k </w:t>
      </w:r>
    </w:p>
    <w:p w:rsidR="00781B44" w:rsidP="000202C5" w:rsidRDefault="00781B44">
      <w:pPr>
        <w:jc w:val="both"/>
        <w:rPr>
          <w:bCs/>
        </w:rPr>
      </w:pPr>
    </w:p>
    <w:p w:rsidR="00E07FB2" w:rsidP="000202C5" w:rsidRDefault="00545EEA">
      <w:pPr>
        <w:jc w:val="both"/>
        <w:rPr>
          <w:bCs/>
        </w:rPr>
      </w:pPr>
      <w:r>
        <w:rPr>
          <w:bCs/>
        </w:rPr>
        <w:tab/>
      </w:r>
      <w:r w:rsidR="00781B44">
        <w:rPr>
          <w:bCs/>
        </w:rPr>
        <w:t xml:space="preserve">Utvrđuje se istovjetnost preslike preporučene pošiljke </w:t>
      </w:r>
      <w:r>
        <w:rPr>
          <w:bCs/>
        </w:rPr>
        <w:t>koju je na današnjem ročištu u spis predala privremena stečajna upraviteljica s njezinim originalom.</w:t>
      </w:r>
    </w:p>
    <w:p w:rsidR="00781B44" w:rsidP="000202C5" w:rsidRDefault="00781B44">
      <w:pPr>
        <w:jc w:val="both"/>
        <w:rPr>
          <w:bCs/>
        </w:rPr>
      </w:pPr>
    </w:p>
    <w:p w:rsidR="00781B44" w:rsidP="000202C5" w:rsidRDefault="00781B44">
      <w:pPr>
        <w:jc w:val="both"/>
        <w:rPr>
          <w:bCs/>
        </w:rPr>
      </w:pPr>
    </w:p>
    <w:p w:rsidR="000202C5" w:rsidP="000202C5" w:rsidRDefault="000202C5">
      <w:pPr>
        <w:jc w:val="both"/>
        <w:rPr>
          <w:bCs/>
        </w:rPr>
      </w:pPr>
      <w:r>
        <w:rPr>
          <w:bCs/>
        </w:rPr>
        <w:t>Sud donosi</w:t>
      </w:r>
    </w:p>
    <w:p w:rsidR="00E07FB2" w:rsidP="000202C5" w:rsidRDefault="00E07FB2">
      <w:pPr>
        <w:jc w:val="both"/>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3C0957" w:rsidRDefault="000202C5">
      <w:pPr>
        <w:pStyle w:val="Odlomakpopisa"/>
        <w:numPr>
          <w:ilvl w:val="0"/>
          <w:numId w:val="1"/>
        </w:numPr>
        <w:ind w:left="0" w:firstLine="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Pr="0007434B" w:rsidR="0007434B">
        <w:rPr>
          <w:rFonts w:eastAsiaTheme="minorHAnsi"/>
          <w:lang w:eastAsia="en-US"/>
        </w:rPr>
        <w:t>PANEM društvo s ograničenom odgovornošću za ugostiteljstvo i usluge Viškovo (Općina Viškovo), Dovičići 30, OIB: 50490687670, MBS: 040354741</w:t>
      </w:r>
      <w:r w:rsidR="0007434B">
        <w:rPr>
          <w:rFonts w:eastAsiaTheme="minorHAnsi"/>
          <w:lang w:eastAsia="en-US"/>
        </w:rPr>
        <w:t xml:space="preserve"> </w:t>
      </w:r>
      <w:r w:rsidRPr="0031775E">
        <w:rPr>
          <w:color w:val="000000"/>
        </w:rPr>
        <w:t>da u roku od 15 dana uplate predujam za namirenje troškova prethodnoga i otvorenoga stečajnog postupka</w:t>
      </w:r>
      <w:r>
        <w:t xml:space="preserve"> u iznosu od </w:t>
      </w:r>
      <w:r w:rsidR="0007434B">
        <w:t>19.780</w:t>
      </w:r>
      <w:r>
        <w:rPr>
          <w:bCs/>
        </w:rPr>
        <w:t xml:space="preserve">,00 </w:t>
      </w:r>
      <w:r>
        <w:t xml:space="preserve">kn na prolazni depozit suda koji se vodi kod Hrvatske poštanske banke d.d. Zagreb broj </w:t>
      </w:r>
      <w:r w:rsidRPr="0031775E">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07434B" w:rsidR="0007434B">
        <w:rPr>
          <w:rFonts w:eastAsiaTheme="minorHAnsi"/>
          <w:lang w:eastAsia="en-US"/>
        </w:rPr>
        <w:t>PANEM društvo s ograničenom odgovornošću za ugostiteljstvo i usluge Viškovo (Općina Viškovo), Dovičići 30, OIB: 50490687670, MBS: 040354741</w:t>
      </w:r>
      <w:r>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07434B" w:rsidR="0007434B">
        <w:rPr>
          <w:rFonts w:eastAsiaTheme="minorHAnsi"/>
          <w:lang w:eastAsia="en-US"/>
        </w:rPr>
        <w:t>PANEM društvo s ograničenom odgovornošću za ugostiteljstvo i usluge Viškovo (Općina Viškovo), Dovičići 30, OIB: 50490687670, MBS: 040354741</w:t>
      </w:r>
      <w:r w:rsidR="000202C5">
        <w:t>.</w:t>
      </w:r>
    </w:p>
    <w:p w:rsidR="000202C5" w:rsidP="003C0957" w:rsidRDefault="000202C5">
      <w:pPr>
        <w:ind w:firstLine="708"/>
        <w:jc w:val="both"/>
      </w:pPr>
      <w:r>
        <w:t xml:space="preserve">Dana </w:t>
      </w:r>
      <w:r w:rsidR="00C50DA0">
        <w:t>9. rujna 2019.</w:t>
      </w:r>
      <w:r>
        <w:t xml:space="preserve"> doneseno je rješenje ovog suda posl. br. St-</w:t>
      </w:r>
      <w:r w:rsidR="0007434B">
        <w:t>420</w:t>
      </w:r>
      <w:r w:rsidR="00C50DA0">
        <w:t xml:space="preserve">/2019-3 </w:t>
      </w:r>
      <w:r>
        <w:t>kojim je pokrenut prethodni postupak radi utvrđivanja uvjeta za otvaranje stečajnog postupka nad dužnikom.</w:t>
      </w:r>
    </w:p>
    <w:p w:rsidR="000202C5" w:rsidP="003C0957" w:rsidRDefault="000202C5">
      <w:pPr>
        <w:ind w:firstLine="708"/>
        <w:jc w:val="both"/>
      </w:pPr>
      <w:r>
        <w:t xml:space="preserve">Uvidom u </w:t>
      </w:r>
      <w:r>
        <w:rPr>
          <w:bCs/>
        </w:rPr>
        <w:t xml:space="preserve">prijedlog Financijske agencije za otvaranje stečajnog postupka nad dužnikom i podnesak Financijske agencije od </w:t>
      </w:r>
      <w:r w:rsidR="0007434B">
        <w:t>1. listopada</w:t>
      </w:r>
      <w:r w:rsidR="00C50DA0">
        <w:t xml:space="preserve"> 2019.</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07434B">
        <w:rPr>
          <w:bCs/>
        </w:rPr>
        <w:t>19.780,00 kn od kojih se 180,00 kn odnosi na izradu žiga, 2.000,00 kn na sudske pristojbe i upravne biljege, 200,00 kn na poštanske troškove, 300,00 kn na troškove telefona i interneta, 900,00 kn na bankovne usluge i usluge platnog prometa, 7.200,00 kn na knjigovodstvene usluge, 1.000,00 kn na arhiviranje dokumentacije, 5.000,00 kn na troškove provođenja prethodnog postupka, te 3.000,00 kn na naknadu troškova stečajnog upravitelja</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1E3354">
        <w:t xml:space="preserve">14. </w:t>
      </w:r>
      <w:r w:rsidR="00C50DA0">
        <w:t>studenoga 2019</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7910B2">
        <w:t>10,</w:t>
      </w:r>
      <w:r w:rsidR="0007434B">
        <w:t>3</w:t>
      </w:r>
      <w:r w:rsidR="00625B32">
        <w:t>5</w:t>
      </w:r>
      <w:r>
        <w:t xml:space="preserve"> sati.</w:t>
      </w:r>
    </w:p>
    <w:p w:rsidR="000202C5" w:rsidP="000202C5" w:rsidRDefault="000202C5"/>
    <w:p w:rsidR="000202C5" w:rsidP="000202C5" w:rsidRDefault="000202C5">
      <w:pPr>
        <w:ind w:left="3540" w:firstLine="708"/>
      </w:pPr>
      <w:r>
        <w:t xml:space="preserve">Sudac                      </w:t>
      </w:r>
      <w:r w:rsidR="00E07FB2">
        <w:t>Privremeni stečajni upravitelj</w:t>
      </w:r>
    </w:p>
    <w:p w:rsidR="000202C5" w:rsidP="000202C5" w:rsidRDefault="000202C5"/>
    <w:p w:rsidR="00E07FB2" w:rsidP="000202C5" w:rsidRDefault="00E07FB2"/>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B4685" w:rsidRDefault="009B4685">
      <w:r>
        <w:separator/>
      </w:r>
    </w:p>
  </w:endnote>
  <w:endnote w:type="continuationSeparator" w:id="0">
    <w:p w:rsidR="009B4685" w:rsidRDefault="009B468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38628E">
          <w:rPr>
            <w:noProof/>
          </w:rPr>
          <w:t>1</w:t>
        </w:r>
        <w:r>
          <w:fldChar w:fldCharType="end"/>
        </w:r>
      </w:p>
    </w:sdtContent>
  </w:sdt>
  <w:p w:rsidR="0029394F" w:rsidRDefault="0038628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B4685" w:rsidRDefault="009B4685">
      <w:r>
        <w:separator/>
      </w:r>
    </w:p>
  </w:footnote>
  <w:footnote w:type="continuationSeparator" w:id="0">
    <w:p w:rsidR="009B4685" w:rsidRDefault="009B468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07434B">
      <w:t>420</w:t>
    </w:r>
    <w:r w:rsidR="00C50DA0">
      <w:t>/2019</w:t>
    </w:r>
  </w:p>
  <w:p w:rsidR="002C0587" w:rsidP="002C0587" w:rsidRDefault="0038628E">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7434B"/>
    <w:rsid w:val="00084C43"/>
    <w:rsid w:val="00181F87"/>
    <w:rsid w:val="001E3354"/>
    <w:rsid w:val="00251EDF"/>
    <w:rsid w:val="00256B25"/>
    <w:rsid w:val="00267BBB"/>
    <w:rsid w:val="00323A66"/>
    <w:rsid w:val="00337948"/>
    <w:rsid w:val="003541B1"/>
    <w:rsid w:val="0038628E"/>
    <w:rsid w:val="003C0957"/>
    <w:rsid w:val="004F6C16"/>
    <w:rsid w:val="00520689"/>
    <w:rsid w:val="00545EEA"/>
    <w:rsid w:val="00625B32"/>
    <w:rsid w:val="0076139A"/>
    <w:rsid w:val="00781B44"/>
    <w:rsid w:val="007910B2"/>
    <w:rsid w:val="007B6D04"/>
    <w:rsid w:val="00836506"/>
    <w:rsid w:val="00885ECA"/>
    <w:rsid w:val="00942A0F"/>
    <w:rsid w:val="00966BCB"/>
    <w:rsid w:val="009B4685"/>
    <w:rsid w:val="009C3738"/>
    <w:rsid w:val="00AA43BC"/>
    <w:rsid w:val="00AC33FA"/>
    <w:rsid w:val="00AE59AD"/>
    <w:rsid w:val="00AF0A5D"/>
    <w:rsid w:val="00B93FF3"/>
    <w:rsid w:val="00BA3EB5"/>
    <w:rsid w:val="00C17835"/>
    <w:rsid w:val="00C50DA0"/>
    <w:rsid w:val="00D67E91"/>
    <w:rsid w:val="00D76AE9"/>
    <w:rsid w:val="00D94B76"/>
    <w:rsid w:val="00E07FB2"/>
    <w:rsid w:val="00E518D1"/>
    <w:rsid w:val="00ED0D53"/>
    <w:rsid w:val="00F346C9"/>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81B44"/>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character" w:styleId="Tekstrezerviranogmjesta">
    <w:name w:val="Placeholder Text"/>
    <w:basedOn w:val="Zadanifontodlomka"/>
    <w:uiPriority w:val="99"/>
    <w:semiHidden/>
    <w:rsid w:val="0038628E"/>
    <w:rPr>
      <w:color w:val="808080"/>
      <w:bdr w:val="none" w:color="auto" w:sz="0" w:space="0"/>
      <w:shd w:val="clear" w:color="auto" w:fill="auto"/>
    </w:rPr>
  </w:style>
  <w:style w:type="character" w:styleId="eSPISCCParagraphDefaultFont" w:customStyle="true">
    <w:name w:val="eSPIS_CC_Paragraph Default Font"/>
    <w:basedOn w:val="Zadanifontodlomka"/>
    <w:rsid w:val="0038628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8628E"/>
    <w:rPr>
      <w:bdr w:val="none" w:color="auto" w:sz="0" w:space="0"/>
      <w:shd w:val="clear" w:color="auto" w:fill="FFFFCC"/>
      <w:lang w:val="hr-HR"/>
    </w:rPr>
  </w:style>
  <w:style w:type="character" w:styleId="PozadinaSvijetloCrvena" w:customStyle="true">
    <w:name w:val="Pozadina_SvijetloCrvena"/>
    <w:basedOn w:val="eSPISCCParagraphDefaultFont"/>
    <w:rsid w:val="0038628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8628E"/>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1B44"/>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38628E"/>
    <w:rPr>
      <w:color w:val="808080"/>
      <w:bdr w:color="auto" w:space="0" w:sz="0" w:val="none"/>
      <w:shd w:color="auto" w:fill="auto" w:val="clear"/>
    </w:rPr>
  </w:style>
  <w:style w:customStyle="1" w:styleId="eSPISCCParagraphDefaultFont" w:type="character">
    <w:name w:val="eSPIS_CC_Paragraph Default Font"/>
    <w:basedOn w:val="Zadanifontodlomka"/>
    <w:rsid w:val="003862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628E"/>
    <w:rPr>
      <w:bdr w:color="auto" w:space="0" w:sz="0" w:val="none"/>
      <w:shd w:color="auto" w:fill="FFFFCC" w:val="clear"/>
      <w:lang w:val="hr-HR"/>
    </w:rPr>
  </w:style>
  <w:style w:customStyle="1" w:styleId="PozadinaSvijetloCrvena" w:type="character">
    <w:name w:val="Pozadina_SvijetloCrvena"/>
    <w:basedOn w:val="eSPISCCParagraphDefaultFont"/>
    <w:rsid w:val="003862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628E"/>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studenog 2019.</izvorni_sadrzaj>
    <derivirana_varijabla naziv="DomainObject.PlaniraniZavrsetakDatum_1">14. studenog 2019.</derivirana_varijabla>
  </DomainObject.PlaniraniZavrsetakDatum>
  <DomainObject.PlaniraniPocetakDatum>
    <izvorni_sadrzaj>14. studenog 2019.</izvorni_sadrzaj>
    <derivirana_varijabla naziv="DomainObject.PlaniraniPocetakDatum_1">14. studenog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studenog 2019.</izvorni_sadrzaj>
    <derivirana_varijabla naziv="DomainObject.Zapisnik.DatumKreiranja_1">14. studenog 2019.</derivirana_varijabla>
  </DomainObject.Zapisnik.DatumKreiranja>
  <DomainObject.Zapisnik.ImovinskaKorist>
    <izvorni_sadrzaj/>
    <derivirana_varijabla naziv="DomainObject.Zapisnik.ImovinskaKorist_1"/>
  </DomainObject.Zapisnik.ImovinskaKorist>
  <DomainObject.Zapisnik.Oznaka>
    <izvorni_sadrzaj>St-420/2019-9</izvorni_sadrzaj>
    <derivirana_varijabla naziv="DomainObject.Zapisnik.Oznaka_1">St-420/2019-9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rujna 2019.</izvorni_sadrzaj>
    <derivirana_varijabla naziv="DomainObject.Predmet.DatumIzradeOptuznogAkta_1">13. rujna 2019.</derivirana_varijabla>
  </DomainObject.Predmet.DatumIzradeOptuznogAkta>
  <DomainObject.Predmet.DatumIzradeOptuznogAktaFormated>
    <izvorni_sadrzaj>13.9.2019.</izvorni_sadrzaj>
    <derivirana_varijabla naziv="DomainObject.Predmet.DatumIzradeOptuznogAktaFormated_1">13.9.2019.</derivirana_varijabla>
  </DomainObject.Predmet.DatumIzradeOptuznogAktaFormated>
  <DomainObject.Predmet.DatumOsnivanja>
    <izvorni_sadrzaj>13. rujna 2019.</izvorni_sadrzaj>
    <derivirana_varijabla naziv="DomainObject.Predmet.DatumOsnivanja_1">13.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rujna 2019.</izvorni_sadrzaj>
    <derivirana_varijabla naziv="DomainObject.Predmet.DatumPrimitkaOptuznogAkta_1">13. rujna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St-420/2019</izvorni_sadrzaj>
    <derivirana_varijabla naziv="DomainObject.Predmet.OznakaBroj_1">St-420/2019</derivirana_varijabla>
  </DomainObject.Predmet.OznakaBroj>
  <DomainObject.Predmet.OznakaBrojOptuznogAkta>
    <izvorni_sadrzaj>04-06-19-3964</izvorni_sadrzaj>
    <derivirana_varijabla naziv="DomainObject.Predmet.OznakaBrojOptuznogAkta_1">04-06-19-3964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PANEM d.o.o.</izvorni_sadrzaj>
    <derivirana_varijabla naziv="DomainObject.Predmet.ProtustrankaFormated_1">  PANEM d.o.o.</derivirana_varijabla>
  </DomainObject.Predmet.ProtustrankaFormated>
  <DomainObject.Predmet.ProtustrankaFormatedOIB>
    <izvorni_sadrzaj>  PANEM d.o.o., OIB 50490687670</izvorni_sadrzaj>
    <derivirana_varijabla naziv="DomainObject.Predmet.ProtustrankaFormatedOIB_1">  PANEM d.o.o., OIB 50490687670</derivirana_varijabla>
  </DomainObject.Predmet.ProtustrankaFormatedOIB>
  <DomainObject.Predmet.ProtustrankaFormatedWithAdress>
    <izvorni_sadrzaj> PANEM d.o.o., Dovičići 30, 51216 Viškovo</izvorni_sadrzaj>
    <derivirana_varijabla naziv="DomainObject.Predmet.ProtustrankaFormatedWithAdress_1"> PANEM d.o.o., Dovičići 30, 51216 Viškovo</derivirana_varijabla>
  </DomainObject.Predmet.ProtustrankaFormatedWithAdress>
  <DomainObject.Predmet.ProtustrankaFormatedWithAdressOIB>
    <izvorni_sadrzaj> PANEM d.o.o., OIB 50490687670, Dovičići 30, 51216 Viškovo</izvorni_sadrzaj>
    <derivirana_varijabla naziv="DomainObject.Predmet.ProtustrankaFormatedWithAdressOIB_1"> PANEM d.o.o., OIB 50490687670, Dovičići 30, 51216 Viškovo</derivirana_varijabla>
  </DomainObject.Predmet.ProtustrankaFormatedWithAdressOIB>
  <DomainObject.Predmet.ProtustrankaWithAdress>
    <izvorni_sadrzaj>PANEM d.o.o. Dovičići 30, 51216 Viškovo</izvorni_sadrzaj>
    <derivirana_varijabla naziv="DomainObject.Predmet.ProtustrankaWithAdress_1">PANEM d.o.o. Dovičići 30, 51216 Viškovo</derivirana_varijabla>
  </DomainObject.Predmet.ProtustrankaWithAdress>
  <DomainObject.Predmet.ProtustrankaWithAdressOIB>
    <izvorni_sadrzaj>PANEM d.o.o., OIB 50490687670, Dovičići 30, 51216 Viškovo</izvorni_sadrzaj>
    <derivirana_varijabla naziv="DomainObject.Predmet.ProtustrankaWithAdressOIB_1">PANEM d.o.o., OIB 50490687670, Dovičići 30, 51216 Viškovo</derivirana_varijabla>
  </DomainObject.Predmet.ProtustrankaWithAdressOIB>
  <DomainObject.Predmet.ProtustrankaNazivFormated>
    <izvorni_sadrzaj>PANEM d.o.o.</izvorni_sadrzaj>
    <derivirana_varijabla naziv="DomainObject.Predmet.ProtustrankaNazivFormated_1">PANEM d.o.o.</derivirana_varijabla>
  </DomainObject.Predmet.ProtustrankaNazivFormated>
  <DomainObject.Predmet.ProtustrankaNazivFormatedOIB>
    <izvorni_sadrzaj>PANEM d.o.o., OIB 50490687670</izvorni_sadrzaj>
    <derivirana_varijabla naziv="DomainObject.Predmet.ProtustrankaNazivFormatedOIB_1">PANEM d.o.o., OIB 50490687670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PANEM d.o.o.</item>
    </izvorni_sadrzaj>
    <derivirana_varijabla naziv="DomainObject.Predmet.ProtuStrankaListFormated_1">
      <item>PANEM d.o.o.</item>
    </derivirana_varijabla>
  </DomainObject.Predmet.ProtuStrankaListFormated>
  <DomainObject.Predmet.ProtuStrankaListFormatedOIB>
    <izvorni_sadrzaj>
      <item>PANEM d.o.o., OIB 50490687670</item>
    </izvorni_sadrzaj>
    <derivirana_varijabla naziv="DomainObject.Predmet.ProtuStrankaListFormatedOIB_1">
      <item>PANEM d.o.o., OIB 50490687670</item>
    </derivirana_varijabla>
  </DomainObject.Predmet.ProtuStrankaListFormatedOIB>
  <DomainObject.Predmet.ProtuStrankaListFormatedWithAdress>
    <izvorni_sadrzaj>
      <item>PANEM d.o.o., Dovičići 30, 51216 Viškovo</item>
    </izvorni_sadrzaj>
    <derivirana_varijabla naziv="DomainObject.Predmet.ProtuStrankaListFormatedWithAdress_1">
      <item>PANEM d.o.o., Dovičići 30, 51216 Viškovo</item>
    </derivirana_varijabla>
  </DomainObject.Predmet.ProtuStrankaListFormatedWithAdress>
  <DomainObject.Predmet.ProtuStrankaListFormatedWithAdressOIB>
    <izvorni_sadrzaj>
      <item>PANEM d.o.o., OIB 50490687670, Dovičići 30, 51216 Viškovo</item>
    </izvorni_sadrzaj>
    <derivirana_varijabla naziv="DomainObject.Predmet.ProtuStrankaListFormatedWithAdressOIB_1">
      <item>PANEM d.o.o., OIB 50490687670, Dovičići 30, 51216 Viškovo</item>
    </derivirana_varijabla>
  </DomainObject.Predmet.ProtuStrankaListFormatedWithAdressOIB>
  <DomainObject.Predmet.ProtuStrankaListNazivFormated>
    <izvorni_sadrzaj>
      <item>PANEM d.o.o.</item>
    </izvorni_sadrzaj>
    <derivirana_varijabla naziv="DomainObject.Predmet.ProtuStrankaListNazivFormated_1">
      <item>PANEM d.o.o.</item>
    </derivirana_varijabla>
  </DomainObject.Predmet.ProtuStrankaListNazivFormated>
  <DomainObject.Predmet.ProtuStrankaListNazivFormatedOIB>
    <izvorni_sadrzaj>
      <item>PANEM d.o.o., OIB 50490687670</item>
    </izvorni_sadrzaj>
    <derivirana_varijabla naziv="DomainObject.Predmet.ProtuStrankaListNazivFormatedOIB_1">
      <item>PANEM d.o.o., OIB 50490687670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studenog 2019.</izvorni_sadrzaj>
    <derivirana_varijabla naziv="DomainObject.Datum_1">14. studenog 2019.</derivirana_varijabla>
  </DomainObject.Datum>
  <DomainObject.PoslovniBrojDokumenta>
    <izvorni_sadrzaj>St-420/2019-9</izvorni_sadrzaj>
    <derivirana_varijabla naziv="DomainObject.PoslovniBrojDokumenta_1">St-420/2019-9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PANEM d.o.o.</izvorni_sadrzaj>
    <derivirana_varijabla naziv="DomainObject.Predmet.ProtustrankaIDrugi_1">PANEM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PANEM d.o.o., OIB 50490687670, Dovičići 30, 51216 Viškovo</izvorni_sadrzaj>
    <derivirana_varijabla naziv="DomainObject.Predmet.ProtustrankaIDrugiAdressOIB_1">PANEM d.o.o., OIB 50490687670, Dovičići 30,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PANEM d.o.o.</item>
      <item>FINA  Rijeka</item>
    </izvorni_sadrzaj>
    <derivirana_varijabla naziv="DomainObject.Predmet.SudioniciListNaziv_1">
      <item>PANEM d.o.o.</item>
      <item>FINA  Rijeka</item>
    </derivirana_varijabla>
  </DomainObject.Predmet.SudioniciListNaziv>
  <DomainObject.Predmet.SudioniciListAdressOIB>
    <izvorni_sadrzaj>
      <item>PANEM d.o.o., OIB 50490687670, Dovičići 30,51216 Viškovo</item>
      <item>FINA  Rijeka, OIB 85821130368, Frana Kurelca 8,51000 Rijeka</item>
    </izvorni_sadrzaj>
    <derivirana_varijabla naziv="DomainObject.Predmet.SudioniciListAdressOIB_1">
      <item>PANEM d.o.o., OIB 50490687670, Dovičići 30,51216 Viškovo</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50490687670</item>
      <item>, OIB 85821130368</item>
    </izvorni_sadrzaj>
    <derivirana_varijabla naziv="DomainObject.Predmet.SudioniciListNazivOIB_1">
      <item>, OIB 50490687670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rujna 2019.</izvorni_sadrzaj>
    <derivirana_varijabla naziv="DomainObject.Predmet.DatumPocetkaProcesa_1">13. rujna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5AC333-1460-4FD4-B76D-F62AADCD4D1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971</properties:Words>
  <properties:Characters>5541</properties:Characters>
  <properties:Lines>122</properties:Lines>
  <properties:Paragraphs>41</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2019-11-14T09:34:00Z</dcterms:created>
  <dc:creator>Vera Jelenović</dc:creator>
  <cp:lastModifiedBy>Danijela Fumić</cp:lastModifiedBy>
  <dcterms:modified xmlns:xsi="http://www.w3.org/2001/XMLSchema-instance" xsi:type="dcterms:W3CDTF">2019-11-14T09:39:00Z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3</vt:i4>
  </prop:property>
  <prop:property fmtid="{D5CDD505-2E9C-101B-9397-08002B2CF9AE}" pid="4" name="Naslov">
    <vt:lpwstr>St-420/2019-9 / Zapisnik - Ročište radi rasprave o uvjetima za otvaranje steč. post. (420 19 zapisnik prethodni poziv predujam nn 71-15.docx)</vt:lpwstr>
  </prop:property>
  <prop:property fmtid="{D5CDD505-2E9C-101B-9397-08002B2CF9AE}" pid="5" name="CC_coloring">
    <vt:bool>false</vt:bool>
  </prop:property>
</prop:Properties>
</file>